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58C" w:rsidRDefault="00F4658C" w:rsidP="004E3A09">
      <w:pPr>
        <w:rPr>
          <w:rFonts w:ascii="Arial" w:hAnsi="Arial" w:cs="Arial"/>
          <w:sz w:val="22"/>
          <w:szCs w:val="22"/>
          <w:lang w:val="sl-SI"/>
        </w:rPr>
      </w:pPr>
    </w:p>
    <w:p w:rsidR="00EC3FF7" w:rsidRDefault="001258E0" w:rsidP="004E3A09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fldChar w:fldCharType="begin"/>
      </w:r>
      <w:r>
        <w:rPr>
          <w:rFonts w:ascii="Arial" w:hAnsi="Arial" w:cs="Arial"/>
          <w:sz w:val="22"/>
          <w:szCs w:val="22"/>
          <w:lang w:val="sl-SI"/>
        </w:rPr>
        <w:instrText xml:space="preserve"> MACROBUTTON  VstavljanjeNapis \* Upper  \* "[IME IN PRIIMEK]" </w:instrText>
      </w:r>
      <w:r>
        <w:rPr>
          <w:rFonts w:ascii="Arial" w:hAnsi="Arial" w:cs="Arial"/>
          <w:sz w:val="22"/>
          <w:szCs w:val="22"/>
          <w:lang w:val="sl-SI"/>
        </w:rPr>
        <w:fldChar w:fldCharType="end"/>
      </w:r>
    </w:p>
    <w:p w:rsidR="00EC3FF7" w:rsidRDefault="00EC3FF7" w:rsidP="004E3A09">
      <w:pPr>
        <w:rPr>
          <w:rFonts w:ascii="Arial" w:hAnsi="Arial" w:cs="Arial"/>
          <w:sz w:val="22"/>
          <w:szCs w:val="22"/>
          <w:lang w:val="sl-SI"/>
        </w:rPr>
      </w:pPr>
    </w:p>
    <w:p w:rsidR="00EC3FF7" w:rsidRDefault="00EC3FF7" w:rsidP="004E3A09">
      <w:pPr>
        <w:rPr>
          <w:rFonts w:ascii="Arial" w:hAnsi="Arial" w:cs="Arial"/>
          <w:sz w:val="22"/>
          <w:szCs w:val="22"/>
          <w:lang w:val="sl-SI"/>
        </w:rPr>
      </w:pPr>
    </w:p>
    <w:p w:rsidR="00EC3FF7" w:rsidRDefault="000C7D39" w:rsidP="000C7D39">
      <w:pPr>
        <w:jc w:val="center"/>
        <w:rPr>
          <w:rFonts w:ascii="Arial" w:hAnsi="Arial" w:cs="Arial"/>
          <w:sz w:val="22"/>
          <w:szCs w:val="22"/>
          <w:lang w:val="sl-SI"/>
        </w:rPr>
      </w:pPr>
      <w:bookmarkStart w:id="0" w:name="_GoBack"/>
      <w:r>
        <w:rPr>
          <w:rFonts w:ascii="Arial" w:hAnsi="Arial" w:cs="Arial"/>
          <w:sz w:val="22"/>
          <w:szCs w:val="22"/>
          <w:lang w:val="sl-SI"/>
        </w:rPr>
        <w:t xml:space="preserve">DELEGACIJA IZ </w:t>
      </w:r>
      <w:r w:rsidR="0077368D">
        <w:rPr>
          <w:rFonts w:ascii="Arial" w:hAnsi="Arial" w:cs="Arial"/>
          <w:sz w:val="22"/>
          <w:szCs w:val="22"/>
          <w:lang w:val="sl-SI"/>
        </w:rPr>
        <w:t>P</w:t>
      </w:r>
      <w:r>
        <w:rPr>
          <w:rFonts w:ascii="Arial" w:hAnsi="Arial" w:cs="Arial"/>
          <w:sz w:val="22"/>
          <w:szCs w:val="22"/>
          <w:lang w:val="sl-SI"/>
        </w:rPr>
        <w:t>OBRATENEGA MESTA ZAJEČAR NA OBISKU V TRŽIČU</w:t>
      </w:r>
    </w:p>
    <w:bookmarkEnd w:id="0"/>
    <w:p w:rsidR="000C7D39" w:rsidRDefault="000C7D39" w:rsidP="004E3A09">
      <w:pPr>
        <w:rPr>
          <w:rFonts w:ascii="Arial" w:hAnsi="Arial" w:cs="Arial"/>
          <w:sz w:val="22"/>
          <w:szCs w:val="22"/>
          <w:lang w:val="sl-SI"/>
        </w:rPr>
      </w:pPr>
    </w:p>
    <w:p w:rsidR="000C7D39" w:rsidRDefault="000C7D39" w:rsidP="004E3A09">
      <w:pPr>
        <w:rPr>
          <w:rFonts w:ascii="Arial" w:hAnsi="Arial" w:cs="Arial"/>
          <w:b/>
          <w:sz w:val="22"/>
          <w:szCs w:val="22"/>
          <w:lang w:val="sl-SI"/>
        </w:rPr>
      </w:pPr>
    </w:p>
    <w:p w:rsidR="005C6C64" w:rsidRDefault="000C7D39" w:rsidP="00FC1A7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Občini Tržič in srbska občina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Zaječar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 sta že leta 1980 podpisali listino o pobratenju. Od tedaj občini aktivno sodelujeta na različnih področjih, tokratni obisk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Zaječar</w:t>
      </w:r>
      <w:r w:rsidR="00726138">
        <w:rPr>
          <w:rFonts w:ascii="Arial" w:hAnsi="Arial" w:cs="Arial"/>
          <w:sz w:val="22"/>
          <w:szCs w:val="22"/>
          <w:lang w:val="sl-SI"/>
        </w:rPr>
        <w:t>cev</w:t>
      </w:r>
      <w:proofErr w:type="spellEnd"/>
      <w:r w:rsidR="00726138">
        <w:rPr>
          <w:rFonts w:ascii="Arial" w:hAnsi="Arial" w:cs="Arial"/>
          <w:sz w:val="22"/>
          <w:szCs w:val="22"/>
          <w:lang w:val="sl-SI"/>
        </w:rPr>
        <w:t xml:space="preserve"> pa</w:t>
      </w:r>
      <w:r>
        <w:rPr>
          <w:rFonts w:ascii="Arial" w:hAnsi="Arial" w:cs="Arial"/>
          <w:sz w:val="22"/>
          <w:szCs w:val="22"/>
          <w:lang w:val="sl-SI"/>
        </w:rPr>
        <w:t xml:space="preserve"> je bil namenjen predvsem izmenjavi izkušenj </w:t>
      </w:r>
      <w:r w:rsidR="00726138">
        <w:rPr>
          <w:rFonts w:ascii="Arial" w:hAnsi="Arial" w:cs="Arial"/>
          <w:sz w:val="22"/>
          <w:szCs w:val="22"/>
          <w:lang w:val="sl-SI"/>
        </w:rPr>
        <w:t>na področju</w:t>
      </w:r>
      <w:r>
        <w:rPr>
          <w:rFonts w:ascii="Arial" w:hAnsi="Arial" w:cs="Arial"/>
          <w:sz w:val="22"/>
          <w:szCs w:val="22"/>
          <w:lang w:val="sl-SI"/>
        </w:rPr>
        <w:t xml:space="preserve"> razvoja kmetijstva in gospodarstva</w:t>
      </w:r>
      <w:r w:rsidR="00726138">
        <w:rPr>
          <w:rFonts w:ascii="Arial" w:hAnsi="Arial" w:cs="Arial"/>
          <w:sz w:val="22"/>
          <w:szCs w:val="22"/>
          <w:lang w:val="sl-SI"/>
        </w:rPr>
        <w:t xml:space="preserve"> ter komunalnih dejavnosti (ravnanje z odpadki, čistilna naprava, oskrba s pitno vodo itd.).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0C7D39" w:rsidRDefault="000C7D39" w:rsidP="00FC1A7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C7D39" w:rsidRDefault="00726138" w:rsidP="00FC1A7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Skupina</w:t>
      </w:r>
      <w:r w:rsidR="008D4968">
        <w:rPr>
          <w:rFonts w:ascii="Arial" w:hAnsi="Arial" w:cs="Arial"/>
          <w:sz w:val="22"/>
          <w:szCs w:val="22"/>
          <w:lang w:val="sl-SI"/>
        </w:rPr>
        <w:t>, ki je Tržič obiskala v petek, 15. marca,</w:t>
      </w:r>
      <w:r w:rsidR="000C7D39">
        <w:rPr>
          <w:rFonts w:ascii="Arial" w:hAnsi="Arial" w:cs="Arial"/>
          <w:sz w:val="22"/>
          <w:szCs w:val="22"/>
          <w:lang w:val="sl-SI"/>
        </w:rPr>
        <w:t xml:space="preserve"> je štela </w:t>
      </w:r>
      <w:r>
        <w:rPr>
          <w:rFonts w:ascii="Arial" w:hAnsi="Arial" w:cs="Arial"/>
          <w:sz w:val="22"/>
          <w:szCs w:val="22"/>
          <w:lang w:val="sl-SI"/>
        </w:rPr>
        <w:t>52</w:t>
      </w:r>
      <w:r w:rsidR="000C7D39">
        <w:rPr>
          <w:rFonts w:ascii="Arial" w:hAnsi="Arial" w:cs="Arial"/>
          <w:sz w:val="22"/>
          <w:szCs w:val="22"/>
          <w:lang w:val="sl-SI"/>
        </w:rPr>
        <w:t xml:space="preserve"> oseb, </w:t>
      </w:r>
      <w:r w:rsidR="008D4968">
        <w:rPr>
          <w:rFonts w:ascii="Arial" w:hAnsi="Arial" w:cs="Arial"/>
          <w:sz w:val="22"/>
          <w:szCs w:val="22"/>
          <w:lang w:val="sl-SI"/>
        </w:rPr>
        <w:t>vodila pa sta jo</w:t>
      </w:r>
      <w:r>
        <w:rPr>
          <w:rFonts w:ascii="Arial" w:hAnsi="Arial" w:cs="Arial"/>
          <w:sz w:val="22"/>
          <w:szCs w:val="22"/>
          <w:lang w:val="sl-SI"/>
        </w:rPr>
        <w:t xml:space="preserve"> župan Boško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Ničić</w:t>
      </w:r>
      <w:proofErr w:type="spellEnd"/>
      <w:r w:rsidR="000E3061">
        <w:rPr>
          <w:rFonts w:ascii="Arial" w:hAnsi="Arial" w:cs="Arial"/>
          <w:sz w:val="22"/>
          <w:szCs w:val="22"/>
          <w:lang w:val="sl-SI"/>
        </w:rPr>
        <w:t xml:space="preserve"> in vodja</w:t>
      </w:r>
      <w:r w:rsidR="000C7D39">
        <w:rPr>
          <w:rFonts w:ascii="Arial" w:hAnsi="Arial" w:cs="Arial"/>
          <w:sz w:val="22"/>
          <w:szCs w:val="22"/>
          <w:lang w:val="sl-SI"/>
        </w:rPr>
        <w:t xml:space="preserve"> kabineta župana </w:t>
      </w:r>
      <w:proofErr w:type="spellStart"/>
      <w:r w:rsidR="000C7D39">
        <w:rPr>
          <w:rFonts w:ascii="Arial" w:hAnsi="Arial" w:cs="Arial"/>
          <w:sz w:val="22"/>
          <w:szCs w:val="22"/>
          <w:lang w:val="sl-SI"/>
        </w:rPr>
        <w:t>Srđan</w:t>
      </w:r>
      <w:proofErr w:type="spellEnd"/>
      <w:r w:rsidR="000C7D39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0C7D39">
        <w:rPr>
          <w:rFonts w:ascii="Arial" w:hAnsi="Arial" w:cs="Arial"/>
          <w:sz w:val="22"/>
          <w:szCs w:val="22"/>
          <w:lang w:val="sl-SI"/>
        </w:rPr>
        <w:t>Rubežić</w:t>
      </w:r>
      <w:proofErr w:type="spellEnd"/>
      <w:r w:rsidR="000E3061">
        <w:rPr>
          <w:rFonts w:ascii="Arial" w:hAnsi="Arial" w:cs="Arial"/>
          <w:sz w:val="22"/>
          <w:szCs w:val="22"/>
          <w:lang w:val="sl-SI"/>
        </w:rPr>
        <w:t>.</w:t>
      </w:r>
      <w:r w:rsidR="000C7D39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0C7D39" w:rsidRDefault="000C7D39" w:rsidP="00FC1A7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C7D39" w:rsidRDefault="00495FA8" w:rsidP="00FC1A7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Podžupan Dušan Bodlaj jih je v atriju Občine Tržič pozdravil in nagovoril, nato pa so pod vodstvom Jožeta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Klofutarja</w:t>
      </w:r>
      <w:proofErr w:type="spellEnd"/>
      <w:r>
        <w:rPr>
          <w:rFonts w:ascii="Arial" w:hAnsi="Arial" w:cs="Arial"/>
          <w:sz w:val="22"/>
          <w:szCs w:val="22"/>
          <w:lang w:val="sl-SI"/>
        </w:rPr>
        <w:t>, predsednika Komisije za mednarodno sodelovanje  Občin</w:t>
      </w:r>
      <w:r w:rsidR="000E3061">
        <w:rPr>
          <w:rFonts w:ascii="Arial" w:hAnsi="Arial" w:cs="Arial"/>
          <w:sz w:val="22"/>
          <w:szCs w:val="22"/>
          <w:lang w:val="sl-SI"/>
        </w:rPr>
        <w:t>e</w:t>
      </w:r>
      <w:r>
        <w:rPr>
          <w:rFonts w:ascii="Arial" w:hAnsi="Arial" w:cs="Arial"/>
          <w:sz w:val="22"/>
          <w:szCs w:val="22"/>
          <w:lang w:val="sl-SI"/>
        </w:rPr>
        <w:t xml:space="preserve"> Tržič, odšli na ogled deponije in zbirnega centra v Kovor, kjer so jih direktor in predstavniki Komunale Tržič sprejeli in jim p</w:t>
      </w:r>
      <w:r w:rsidR="000E3061">
        <w:rPr>
          <w:rFonts w:ascii="Arial" w:hAnsi="Arial" w:cs="Arial"/>
          <w:sz w:val="22"/>
          <w:szCs w:val="22"/>
          <w:lang w:val="sl-SI"/>
        </w:rPr>
        <w:t>redstavili</w:t>
      </w:r>
      <w:r>
        <w:rPr>
          <w:rFonts w:ascii="Arial" w:hAnsi="Arial" w:cs="Arial"/>
          <w:sz w:val="22"/>
          <w:szCs w:val="22"/>
          <w:lang w:val="sl-SI"/>
        </w:rPr>
        <w:t xml:space="preserve"> svoje izkušnje in znanja glede ločevanja odpadkov, reciklaže in drugih tem. Odgovorili so jim tudi na mnoga vprašanja in jim razkazali celotni objekt.</w:t>
      </w:r>
    </w:p>
    <w:p w:rsidR="000E3061" w:rsidRDefault="000E3061" w:rsidP="00FC1A7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E3061" w:rsidRDefault="000E3061" w:rsidP="00FC1A7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Nato so si ogledali</w:t>
      </w:r>
      <w:r w:rsidR="00495FA8">
        <w:rPr>
          <w:rFonts w:ascii="Arial" w:hAnsi="Arial" w:cs="Arial"/>
          <w:sz w:val="22"/>
          <w:szCs w:val="22"/>
          <w:lang w:val="sl-SI"/>
        </w:rPr>
        <w:t xml:space="preserve"> centralno čistilno napravo na Brezovem</w:t>
      </w:r>
      <w:r>
        <w:rPr>
          <w:rFonts w:ascii="Arial" w:hAnsi="Arial" w:cs="Arial"/>
          <w:sz w:val="22"/>
          <w:szCs w:val="22"/>
          <w:lang w:val="sl-SI"/>
        </w:rPr>
        <w:t>, kjer so jim predstavniki JP</w:t>
      </w:r>
      <w:r w:rsidR="00495FA8">
        <w:rPr>
          <w:rFonts w:ascii="Arial" w:hAnsi="Arial" w:cs="Arial"/>
          <w:sz w:val="22"/>
          <w:szCs w:val="22"/>
          <w:lang w:val="sl-SI"/>
        </w:rPr>
        <w:t xml:space="preserve"> Komunale Tržič pripravili tudi manjšo pogostitev</w:t>
      </w:r>
      <w:r w:rsidR="00ED2711">
        <w:rPr>
          <w:rFonts w:ascii="Arial" w:hAnsi="Arial" w:cs="Arial"/>
          <w:sz w:val="22"/>
          <w:szCs w:val="22"/>
          <w:lang w:val="sl-SI"/>
        </w:rPr>
        <w:t>.</w:t>
      </w:r>
    </w:p>
    <w:p w:rsidR="00495FA8" w:rsidRDefault="00495FA8" w:rsidP="00FC1A7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.</w:t>
      </w:r>
    </w:p>
    <w:p w:rsidR="00495FA8" w:rsidRDefault="00495FA8" w:rsidP="00FC1A7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Zelo zanimiv je bil tudi ogled Ekološke kmetije Šlibar v K</w:t>
      </w:r>
      <w:r w:rsidR="0077368D">
        <w:rPr>
          <w:rFonts w:ascii="Arial" w:hAnsi="Arial" w:cs="Arial"/>
          <w:sz w:val="22"/>
          <w:szCs w:val="22"/>
          <w:lang w:val="sl-SI"/>
        </w:rPr>
        <w:t xml:space="preserve">ovorju in njihovega </w:t>
      </w:r>
      <w:proofErr w:type="spellStart"/>
      <w:r w:rsidR="0077368D">
        <w:rPr>
          <w:rFonts w:ascii="Arial" w:hAnsi="Arial" w:cs="Arial"/>
          <w:sz w:val="22"/>
          <w:szCs w:val="22"/>
          <w:lang w:val="sl-SI"/>
        </w:rPr>
        <w:t>glamping</w:t>
      </w:r>
      <w:proofErr w:type="spellEnd"/>
      <w:r w:rsidR="000E3061">
        <w:rPr>
          <w:rFonts w:ascii="Arial" w:hAnsi="Arial" w:cs="Arial"/>
          <w:sz w:val="22"/>
          <w:szCs w:val="22"/>
          <w:lang w:val="sl-SI"/>
        </w:rPr>
        <w:t xml:space="preserve"> naselja</w:t>
      </w:r>
      <w:r w:rsidR="0077368D">
        <w:rPr>
          <w:rFonts w:ascii="Arial" w:hAnsi="Arial" w:cs="Arial"/>
          <w:sz w:val="22"/>
          <w:szCs w:val="22"/>
          <w:lang w:val="sl-SI"/>
        </w:rPr>
        <w:t>. Gostje so si o</w:t>
      </w:r>
      <w:r>
        <w:rPr>
          <w:rFonts w:ascii="Arial" w:hAnsi="Arial" w:cs="Arial"/>
          <w:sz w:val="22"/>
          <w:szCs w:val="22"/>
          <w:lang w:val="sl-SI"/>
        </w:rPr>
        <w:t xml:space="preserve">gledali nekatere zanimivosti, kot so visoke grede, doma narejen bazen,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glamping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 hišice, poslušali o ekološki pridelavi sadja in zelenjave in o proizvodnji piva. </w:t>
      </w:r>
      <w:r w:rsidR="00FC1A72">
        <w:rPr>
          <w:rFonts w:ascii="Arial" w:hAnsi="Arial" w:cs="Arial"/>
          <w:sz w:val="22"/>
          <w:szCs w:val="22"/>
          <w:lang w:val="sl-SI"/>
        </w:rPr>
        <w:t xml:space="preserve">Lastnika kmetije sta razlagala tudi o turizmu in projektu, preko katerega se ljudje iz vsega sveta lahko prijavilo </w:t>
      </w:r>
      <w:r w:rsidR="0077368D">
        <w:rPr>
          <w:rFonts w:ascii="Arial" w:hAnsi="Arial" w:cs="Arial"/>
          <w:sz w:val="22"/>
          <w:szCs w:val="22"/>
          <w:lang w:val="sl-SI"/>
        </w:rPr>
        <w:t>z</w:t>
      </w:r>
      <w:r w:rsidR="00FC1A72">
        <w:rPr>
          <w:rFonts w:ascii="Arial" w:hAnsi="Arial" w:cs="Arial"/>
          <w:sz w:val="22"/>
          <w:szCs w:val="22"/>
          <w:lang w:val="sl-SI"/>
        </w:rPr>
        <w:t xml:space="preserve">a pomoč na kmetiji. </w:t>
      </w:r>
      <w:r>
        <w:rPr>
          <w:rFonts w:ascii="Arial" w:hAnsi="Arial" w:cs="Arial"/>
          <w:sz w:val="22"/>
          <w:szCs w:val="22"/>
          <w:lang w:val="sl-SI"/>
        </w:rPr>
        <w:t xml:space="preserve">Tudi pri njih so gostje </w:t>
      </w:r>
      <w:r w:rsidR="000E3061">
        <w:rPr>
          <w:rFonts w:ascii="Arial" w:hAnsi="Arial" w:cs="Arial"/>
          <w:sz w:val="22"/>
          <w:szCs w:val="22"/>
          <w:lang w:val="sl-SI"/>
        </w:rPr>
        <w:t>lahko poskusili</w:t>
      </w:r>
      <w:r>
        <w:rPr>
          <w:rFonts w:ascii="Arial" w:hAnsi="Arial" w:cs="Arial"/>
          <w:sz w:val="22"/>
          <w:szCs w:val="22"/>
          <w:lang w:val="sl-SI"/>
        </w:rPr>
        <w:t xml:space="preserve"> nekaj domačih </w:t>
      </w:r>
      <w:r w:rsidR="000E3061">
        <w:rPr>
          <w:rFonts w:ascii="Arial" w:hAnsi="Arial" w:cs="Arial"/>
          <w:sz w:val="22"/>
          <w:szCs w:val="22"/>
          <w:lang w:val="sl-SI"/>
        </w:rPr>
        <w:t>dobrot.</w:t>
      </w:r>
      <w:r w:rsidR="00FC1A72">
        <w:rPr>
          <w:rFonts w:ascii="Arial" w:hAnsi="Arial" w:cs="Arial"/>
          <w:sz w:val="22"/>
          <w:szCs w:val="22"/>
          <w:lang w:val="sl-SI"/>
        </w:rPr>
        <w:t xml:space="preserve">. </w:t>
      </w:r>
    </w:p>
    <w:p w:rsidR="000E3061" w:rsidRDefault="000E3061" w:rsidP="00FC1A7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C1A72" w:rsidRDefault="00FC1A72" w:rsidP="00FC1A7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Med kosilom je podžupan Tržiča Jure Ferjan županu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Zaječarja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 Bošku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Ničiću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 izročil skromno </w:t>
      </w:r>
      <w:r w:rsidR="000E3061">
        <w:rPr>
          <w:rFonts w:ascii="Arial" w:hAnsi="Arial" w:cs="Arial"/>
          <w:sz w:val="22"/>
          <w:szCs w:val="22"/>
          <w:lang w:val="sl-SI"/>
        </w:rPr>
        <w:t xml:space="preserve">priložnostno </w:t>
      </w:r>
      <w:r>
        <w:rPr>
          <w:rFonts w:ascii="Arial" w:hAnsi="Arial" w:cs="Arial"/>
          <w:sz w:val="22"/>
          <w:szCs w:val="22"/>
          <w:lang w:val="sl-SI"/>
        </w:rPr>
        <w:t>darilo.</w:t>
      </w:r>
    </w:p>
    <w:p w:rsidR="000E3061" w:rsidRDefault="000E3061" w:rsidP="00FC1A7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C1A72" w:rsidRDefault="00FC1A72" w:rsidP="00FC1A7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Zadnji del programa je bil voden ogled mesta Tržič in Tržiškega muzeja. Dva predstavnika </w:t>
      </w:r>
      <w:r w:rsidR="0077368D">
        <w:rPr>
          <w:rFonts w:ascii="Arial" w:hAnsi="Arial" w:cs="Arial"/>
          <w:sz w:val="22"/>
          <w:szCs w:val="22"/>
          <w:lang w:val="sl-SI"/>
        </w:rPr>
        <w:t xml:space="preserve">muzeja </w:t>
      </w:r>
      <w:r>
        <w:rPr>
          <w:rFonts w:ascii="Arial" w:hAnsi="Arial" w:cs="Arial"/>
          <w:sz w:val="22"/>
          <w:szCs w:val="22"/>
          <w:lang w:val="sl-SI"/>
        </w:rPr>
        <w:t>sta se zelo potrudila, goste popeljala skozi mesto in jim pokazala ključne znamenitosti in zanimivosti, nato pa jih v dveh skupinah popeljala še skozi vse sobe v muzeju.</w:t>
      </w:r>
      <w:r w:rsidR="00C21E6F">
        <w:rPr>
          <w:rFonts w:ascii="Arial" w:hAnsi="Arial" w:cs="Arial"/>
          <w:sz w:val="22"/>
          <w:szCs w:val="22"/>
          <w:lang w:val="sl-SI"/>
        </w:rPr>
        <w:t xml:space="preserve"> Ogled je bil za vse zanimiv, saj je bila večina gostov prvič v našem mestu.</w:t>
      </w:r>
    </w:p>
    <w:p w:rsidR="000E3061" w:rsidRDefault="000E3061" w:rsidP="00FC1A7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B0B6F" w:rsidRDefault="00FC1A72" w:rsidP="00FC1A7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Po obisku muzeja so nekateri želeli kupiti spominke za domov, zato so na poti nazaj na avtobus zavili še v naš Turistično promocijski in informacijski center Tržič.</w:t>
      </w:r>
    </w:p>
    <w:p w:rsidR="00FC1A72" w:rsidRDefault="00FC1A72" w:rsidP="00FC1A7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S tem se je njihov obisk v Tržiču zaključil in odpeljali so se v občino Medvode, kjer so imeli planiran obisk </w:t>
      </w:r>
      <w:r w:rsidR="005059EE">
        <w:rPr>
          <w:rFonts w:ascii="Arial" w:hAnsi="Arial" w:cs="Arial"/>
          <w:sz w:val="22"/>
          <w:szCs w:val="22"/>
          <w:lang w:val="sl-SI"/>
        </w:rPr>
        <w:t xml:space="preserve">za </w:t>
      </w:r>
      <w:r>
        <w:rPr>
          <w:rFonts w:ascii="Arial" w:hAnsi="Arial" w:cs="Arial"/>
          <w:sz w:val="22"/>
          <w:szCs w:val="22"/>
          <w:lang w:val="sl-SI"/>
        </w:rPr>
        <w:t>naslednji dan.</w:t>
      </w:r>
    </w:p>
    <w:p w:rsidR="000E3061" w:rsidRDefault="000E3061" w:rsidP="00FC1A7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E3061" w:rsidRDefault="000E3061" w:rsidP="00FC1A7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Župan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Zaječarja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 se je v soboto zvečer z manjšo delegacijo udeležil še zabavne prireditve En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fletn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 večer</w:t>
      </w:r>
      <w:r w:rsidR="00C21E6F">
        <w:rPr>
          <w:rFonts w:ascii="Arial" w:hAnsi="Arial" w:cs="Arial"/>
          <w:sz w:val="22"/>
          <w:szCs w:val="22"/>
          <w:lang w:val="sl-SI"/>
        </w:rPr>
        <w:t>, kje</w:t>
      </w:r>
      <w:r w:rsidR="00ED2711">
        <w:rPr>
          <w:rFonts w:ascii="Arial" w:hAnsi="Arial" w:cs="Arial"/>
          <w:sz w:val="22"/>
          <w:szCs w:val="22"/>
          <w:lang w:val="sl-SI"/>
        </w:rPr>
        <w:t>r je užival v slovenski narodno-</w:t>
      </w:r>
      <w:r w:rsidR="00C21E6F">
        <w:rPr>
          <w:rFonts w:ascii="Arial" w:hAnsi="Arial" w:cs="Arial"/>
          <w:sz w:val="22"/>
          <w:szCs w:val="22"/>
          <w:lang w:val="sl-SI"/>
        </w:rPr>
        <w:t>zabavni glasbi.</w:t>
      </w:r>
    </w:p>
    <w:p w:rsidR="00C21E6F" w:rsidRDefault="00C21E6F" w:rsidP="00FC1A7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21E6F" w:rsidRPr="00FC1A72" w:rsidRDefault="00C21E6F" w:rsidP="00FC1A7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lastRenderedPageBreak/>
        <w:t>V času obiska je bil opravljen tudi uradni razgovor predstavnikov obeh občin, na katerem so bile izpostavljene osnovne točke programa sodelovanja v prihodnje</w:t>
      </w:r>
      <w:r w:rsidR="00ED2711">
        <w:rPr>
          <w:rFonts w:ascii="Arial" w:hAnsi="Arial" w:cs="Arial"/>
          <w:sz w:val="22"/>
          <w:szCs w:val="22"/>
          <w:lang w:val="sl-SI"/>
        </w:rPr>
        <w:t>,</w:t>
      </w:r>
      <w:r>
        <w:rPr>
          <w:rFonts w:ascii="Arial" w:hAnsi="Arial" w:cs="Arial"/>
          <w:sz w:val="22"/>
          <w:szCs w:val="22"/>
          <w:lang w:val="sl-SI"/>
        </w:rPr>
        <w:t xml:space="preserve"> predvsem z željo, da prekinemo neaktivnost predstavnikov tega pobratenega mesta v preteklem mandatu, hkrati pa je bil določen grobi okvir praznovanja 40-letnice pobratenja prihodnje leto.</w:t>
      </w:r>
    </w:p>
    <w:p w:rsidR="00FC1A72" w:rsidRDefault="00FC1A72" w:rsidP="00FC1A72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645EBD" w:rsidRDefault="00645EBD" w:rsidP="007C17E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645EBD" w:rsidRDefault="00645EBD" w:rsidP="004E3A09">
      <w:pPr>
        <w:rPr>
          <w:rFonts w:ascii="Arial" w:hAnsi="Arial" w:cs="Arial"/>
          <w:sz w:val="22"/>
          <w:szCs w:val="22"/>
          <w:lang w:val="sl-SI"/>
        </w:rPr>
      </w:pPr>
    </w:p>
    <w:p w:rsidR="001C5D14" w:rsidRDefault="00DB0B6F" w:rsidP="005059EE">
      <w:pPr>
        <w:ind w:left="5760" w:firstLine="72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Mateja Nosan</w:t>
      </w:r>
      <w:r w:rsidR="0096449B">
        <w:rPr>
          <w:rFonts w:ascii="Arial" w:hAnsi="Arial" w:cs="Arial"/>
          <w:sz w:val="22"/>
          <w:szCs w:val="22"/>
          <w:lang w:val="sl-SI"/>
        </w:rPr>
        <w:br/>
      </w:r>
    </w:p>
    <w:p w:rsidR="001C5D14" w:rsidRDefault="001C5D14" w:rsidP="004E3A09">
      <w:pPr>
        <w:rPr>
          <w:rFonts w:ascii="Arial" w:hAnsi="Arial" w:cs="Arial"/>
          <w:sz w:val="22"/>
          <w:szCs w:val="22"/>
          <w:lang w:val="sl-SI"/>
        </w:rPr>
      </w:pPr>
    </w:p>
    <w:p w:rsidR="001C5D14" w:rsidRDefault="001C5D14" w:rsidP="004E3A09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66"/>
        <w:gridCol w:w="3235"/>
      </w:tblGrid>
      <w:tr w:rsidR="0002679F" w:rsidRPr="008B71A2" w:rsidTr="00D52983">
        <w:tc>
          <w:tcPr>
            <w:tcW w:w="3097" w:type="pct"/>
          </w:tcPr>
          <w:p w:rsidR="0002679F" w:rsidRPr="008B71A2" w:rsidRDefault="0002679F" w:rsidP="004E3A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03" w:type="pct"/>
          </w:tcPr>
          <w:p w:rsidR="0002679F" w:rsidRPr="008B71A2" w:rsidRDefault="0002679F" w:rsidP="008B1B47">
            <w:pPr>
              <w:tabs>
                <w:tab w:val="right" w:pos="3072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02679F" w:rsidRPr="008B71A2" w:rsidTr="00D52983">
        <w:tc>
          <w:tcPr>
            <w:tcW w:w="3097" w:type="pct"/>
          </w:tcPr>
          <w:p w:rsidR="0002679F" w:rsidRPr="008B71A2" w:rsidRDefault="0002679F" w:rsidP="004E3A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03" w:type="pct"/>
          </w:tcPr>
          <w:p w:rsidR="0002679F" w:rsidRPr="008B71A2" w:rsidRDefault="0002679F" w:rsidP="008B71A2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C5D14" w:rsidRDefault="001C5D14" w:rsidP="004E3A09">
      <w:pPr>
        <w:rPr>
          <w:rFonts w:ascii="Arial" w:hAnsi="Arial" w:cs="Arial"/>
          <w:sz w:val="22"/>
          <w:szCs w:val="22"/>
          <w:lang w:val="sl-SI"/>
        </w:rPr>
      </w:pPr>
    </w:p>
    <w:p w:rsidR="00094A4F" w:rsidRDefault="00094A4F" w:rsidP="004A1D2E">
      <w:pPr>
        <w:rPr>
          <w:rFonts w:ascii="Arial" w:hAnsi="Arial" w:cs="Arial"/>
          <w:sz w:val="22"/>
          <w:szCs w:val="22"/>
          <w:lang w:val="sl-SI"/>
        </w:rPr>
      </w:pPr>
    </w:p>
    <w:p w:rsidR="008E4174" w:rsidRDefault="008E4174" w:rsidP="00336A61">
      <w:pPr>
        <w:ind w:left="45"/>
        <w:rPr>
          <w:rFonts w:ascii="Arial" w:hAnsi="Arial" w:cs="Arial"/>
          <w:sz w:val="22"/>
          <w:szCs w:val="22"/>
          <w:lang w:val="sl-SI"/>
        </w:rPr>
      </w:pPr>
    </w:p>
    <w:p w:rsidR="00507A7C" w:rsidRPr="00BC32A7" w:rsidRDefault="00FF4865" w:rsidP="00336A61">
      <w:pPr>
        <w:ind w:left="4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br/>
      </w:r>
    </w:p>
    <w:sectPr w:rsidR="00507A7C" w:rsidRPr="00BC32A7" w:rsidSect="00D6073B">
      <w:headerReference w:type="default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0BF" w:rsidRDefault="00D520BF">
      <w:r>
        <w:separator/>
      </w:r>
    </w:p>
  </w:endnote>
  <w:endnote w:type="continuationSeparator" w:id="0">
    <w:p w:rsidR="00D520BF" w:rsidRDefault="00D5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152" w:rsidRPr="00E76D6B" w:rsidRDefault="00C32152">
    <w:pPr>
      <w:pStyle w:val="Noga"/>
      <w:jc w:val="right"/>
      <w:rPr>
        <w:rFonts w:ascii="Arial" w:hAnsi="Arial" w:cs="Arial"/>
        <w:color w:val="262626"/>
        <w:sz w:val="22"/>
        <w:szCs w:val="22"/>
      </w:rPr>
    </w:pPr>
    <w:r w:rsidRPr="00E76D6B">
      <w:rPr>
        <w:rFonts w:ascii="Arial" w:hAnsi="Arial" w:cs="Arial"/>
        <w:color w:val="262626"/>
        <w:sz w:val="22"/>
        <w:szCs w:val="22"/>
      </w:rPr>
      <w:fldChar w:fldCharType="begin"/>
    </w:r>
    <w:r w:rsidRPr="00E76D6B">
      <w:rPr>
        <w:rFonts w:ascii="Arial" w:hAnsi="Arial" w:cs="Arial"/>
        <w:color w:val="262626"/>
        <w:sz w:val="22"/>
        <w:szCs w:val="22"/>
      </w:rPr>
      <w:instrText xml:space="preserve"> PAGE   \* MERGEFORMAT </w:instrText>
    </w:r>
    <w:r w:rsidRPr="00E76D6B">
      <w:rPr>
        <w:rFonts w:ascii="Arial" w:hAnsi="Arial" w:cs="Arial"/>
        <w:color w:val="262626"/>
        <w:sz w:val="22"/>
        <w:szCs w:val="22"/>
      </w:rPr>
      <w:fldChar w:fldCharType="separate"/>
    </w:r>
    <w:r w:rsidR="008D4968">
      <w:rPr>
        <w:rFonts w:ascii="Arial" w:hAnsi="Arial" w:cs="Arial"/>
        <w:noProof/>
        <w:color w:val="262626"/>
        <w:sz w:val="22"/>
        <w:szCs w:val="22"/>
      </w:rPr>
      <w:t>2</w:t>
    </w:r>
    <w:r w:rsidRPr="00E76D6B">
      <w:rPr>
        <w:rFonts w:ascii="Arial" w:hAnsi="Arial" w:cs="Arial"/>
        <w:color w:val="262626"/>
        <w:sz w:val="22"/>
        <w:szCs w:val="22"/>
      </w:rPr>
      <w:fldChar w:fldCharType="end"/>
    </w:r>
  </w:p>
  <w:p w:rsidR="00C32152" w:rsidRDefault="00C3215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DDC" w:rsidRPr="00D7098C" w:rsidRDefault="00E55DDC" w:rsidP="00E55DDC">
    <w:pPr>
      <w:pStyle w:val="Noga"/>
      <w:jc w:val="center"/>
      <w:rPr>
        <w:rFonts w:ascii="Arial" w:hAnsi="Arial"/>
        <w:sz w:val="16"/>
        <w:szCs w:val="16"/>
        <w:lang w:val="sl-SI"/>
      </w:rPr>
    </w:pPr>
    <w:r w:rsidRPr="00D7098C">
      <w:rPr>
        <w:rFonts w:ascii="Arial" w:hAnsi="Arial"/>
        <w:sz w:val="16"/>
        <w:szCs w:val="16"/>
        <w:lang w:val="sl-SI"/>
      </w:rPr>
      <w:t xml:space="preserve">Občina Tržič · Trg svobode 18, 4290 Tržič · tel.: 04 597 15 10 · </w:t>
    </w:r>
    <w:proofErr w:type="spellStart"/>
    <w:r w:rsidRPr="00D7098C">
      <w:rPr>
        <w:rFonts w:ascii="Arial" w:hAnsi="Arial"/>
        <w:sz w:val="16"/>
        <w:szCs w:val="16"/>
        <w:lang w:val="sl-SI"/>
      </w:rPr>
      <w:t>fax</w:t>
    </w:r>
    <w:proofErr w:type="spellEnd"/>
    <w:r w:rsidRPr="00D7098C">
      <w:rPr>
        <w:rFonts w:ascii="Arial" w:hAnsi="Arial"/>
        <w:sz w:val="16"/>
        <w:szCs w:val="16"/>
        <w:lang w:val="sl-SI"/>
      </w:rPr>
      <w:t>: 04 597 15 13</w:t>
    </w:r>
  </w:p>
  <w:p w:rsidR="00BF36BB" w:rsidRPr="00D7098C" w:rsidRDefault="00E55DDC" w:rsidP="00E55DDC">
    <w:pPr>
      <w:pStyle w:val="Noga"/>
      <w:jc w:val="center"/>
      <w:rPr>
        <w:sz w:val="20"/>
        <w:lang w:val="sl-SI"/>
      </w:rPr>
    </w:pPr>
    <w:r w:rsidRPr="00D7098C">
      <w:rPr>
        <w:rFonts w:ascii="Arial" w:hAnsi="Arial"/>
        <w:sz w:val="16"/>
        <w:szCs w:val="16"/>
        <w:lang w:val="sl-SI"/>
      </w:rPr>
      <w:t xml:space="preserve">e-pošta: obcina@trzic.si · </w:t>
    </w:r>
    <w:r w:rsidR="00DD2183" w:rsidRPr="00D7098C">
      <w:rPr>
        <w:rFonts w:ascii="Arial" w:hAnsi="Arial"/>
        <w:sz w:val="16"/>
        <w:szCs w:val="16"/>
        <w:lang w:val="sl-SI"/>
      </w:rPr>
      <w:t>varni</w:t>
    </w:r>
    <w:r w:rsidRPr="00D7098C">
      <w:rPr>
        <w:rFonts w:ascii="Arial" w:hAnsi="Arial"/>
        <w:sz w:val="16"/>
        <w:szCs w:val="16"/>
        <w:lang w:val="sl-SI"/>
      </w:rPr>
      <w:t xml:space="preserve"> e-predal: obcina.trzic@vep.si · internet: </w:t>
    </w:r>
    <w:hyperlink r:id="rId1" w:history="1">
      <w:r w:rsidRPr="00D7098C">
        <w:rPr>
          <w:rStyle w:val="Hiperpovezava"/>
          <w:rFonts w:ascii="Arial" w:hAnsi="Arial"/>
          <w:sz w:val="16"/>
          <w:szCs w:val="16"/>
          <w:lang w:val="sl-SI"/>
        </w:rPr>
        <w:t>www.trzic.si</w:t>
      </w:r>
    </w:hyperlink>
    <w:r w:rsidR="00BA0BA0" w:rsidRPr="00D7098C">
      <w:rPr>
        <w:rFonts w:ascii="Arial" w:hAnsi="Arial"/>
        <w:sz w:val="16"/>
        <w:szCs w:val="16"/>
        <w:lang w:val="sl-SI"/>
      </w:rPr>
      <w:t xml:space="preserve"> ·</w:t>
    </w:r>
    <w:r w:rsidR="00BA0BA0">
      <w:rPr>
        <w:rFonts w:ascii="Arial" w:hAnsi="Arial"/>
        <w:sz w:val="16"/>
        <w:szCs w:val="16"/>
        <w:lang w:val="sl-SI"/>
      </w:rPr>
      <w:t xml:space="preserve"> </w:t>
    </w:r>
    <w:hyperlink r:id="rId2" w:history="1">
      <w:r w:rsidR="00BA0BA0" w:rsidRPr="000849FF">
        <w:rPr>
          <w:rStyle w:val="Hiperpovezava"/>
          <w:rFonts w:ascii="Arial" w:hAnsi="Arial"/>
          <w:sz w:val="16"/>
          <w:szCs w:val="16"/>
          <w:lang w:val="sl-SI"/>
        </w:rPr>
        <w:t>www.visit-trzic.si</w:t>
      </w:r>
    </w:hyperlink>
    <w:r w:rsidR="00BA0BA0">
      <w:rPr>
        <w:rFonts w:ascii="Arial" w:hAnsi="Arial"/>
        <w:sz w:val="16"/>
        <w:szCs w:val="16"/>
        <w:lang w:val="sl-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0BF" w:rsidRDefault="00D520BF">
      <w:r>
        <w:separator/>
      </w:r>
    </w:p>
  </w:footnote>
  <w:footnote w:type="continuationSeparator" w:id="0">
    <w:p w:rsidR="00D520BF" w:rsidRDefault="00D5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09A" w:rsidRDefault="0099209A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4535"/>
      <w:gridCol w:w="3966"/>
    </w:tblGrid>
    <w:tr w:rsidR="00FC7768" w:rsidTr="001F1554">
      <w:trPr>
        <w:jc w:val="center"/>
      </w:trPr>
      <w:tc>
        <w:tcPr>
          <w:tcW w:w="6761" w:type="dxa"/>
        </w:tcPr>
        <w:p w:rsidR="00FC7768" w:rsidRDefault="00FC7768" w:rsidP="00FC7768">
          <w:pPr>
            <w:pStyle w:val="Glava"/>
            <w:jc w:val="center"/>
          </w:pPr>
          <w:r>
            <w:t xml:space="preserve">                            </w:t>
          </w:r>
          <w:r w:rsidR="00BA0BA0" w:rsidRPr="00FC7768">
            <w:rPr>
              <w:noProof/>
              <w:lang w:val="sl-SI"/>
            </w:rPr>
            <w:drawing>
              <wp:inline distT="0" distB="0" distL="0" distR="0">
                <wp:extent cx="685800" cy="118110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vAlign w:val="bottom"/>
        </w:tcPr>
        <w:p w:rsidR="00FC7768" w:rsidRDefault="00CC12C3" w:rsidP="00FC7768">
          <w:pPr>
            <w:pStyle w:val="Glava"/>
            <w:jc w:val="right"/>
          </w:pPr>
          <w:r>
            <w:rPr>
              <w:noProof/>
              <w:lang w:val="sl-SI"/>
            </w:rPr>
            <w:drawing>
              <wp:inline distT="0" distB="0" distL="0" distR="0">
                <wp:extent cx="2381250" cy="962025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azkosjepot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4C3D" w:rsidRDefault="00384C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6D1F"/>
    <w:multiLevelType w:val="hybridMultilevel"/>
    <w:tmpl w:val="06E6E88A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090F"/>
    <w:multiLevelType w:val="hybridMultilevel"/>
    <w:tmpl w:val="531A9CEA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F3AF5"/>
    <w:multiLevelType w:val="hybridMultilevel"/>
    <w:tmpl w:val="EF1A5C68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D2B16"/>
    <w:multiLevelType w:val="hybridMultilevel"/>
    <w:tmpl w:val="6EBA3374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14650"/>
    <w:multiLevelType w:val="hybridMultilevel"/>
    <w:tmpl w:val="F5B01234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6F"/>
    <w:rsid w:val="00004F0F"/>
    <w:rsid w:val="00017E49"/>
    <w:rsid w:val="0002679F"/>
    <w:rsid w:val="00044C75"/>
    <w:rsid w:val="00047C74"/>
    <w:rsid w:val="0006776E"/>
    <w:rsid w:val="00094A4F"/>
    <w:rsid w:val="0009524A"/>
    <w:rsid w:val="000956B3"/>
    <w:rsid w:val="000A32A1"/>
    <w:rsid w:val="000B3A5C"/>
    <w:rsid w:val="000C59F1"/>
    <w:rsid w:val="000C7D39"/>
    <w:rsid w:val="000E3061"/>
    <w:rsid w:val="001258E0"/>
    <w:rsid w:val="0013471E"/>
    <w:rsid w:val="00143DD5"/>
    <w:rsid w:val="00147BA9"/>
    <w:rsid w:val="001531A0"/>
    <w:rsid w:val="00167126"/>
    <w:rsid w:val="0017214E"/>
    <w:rsid w:val="00172C26"/>
    <w:rsid w:val="00186AD7"/>
    <w:rsid w:val="00193ED9"/>
    <w:rsid w:val="00196DDC"/>
    <w:rsid w:val="001A3798"/>
    <w:rsid w:val="001A4DED"/>
    <w:rsid w:val="001B7CAD"/>
    <w:rsid w:val="001C5D14"/>
    <w:rsid w:val="001D2A04"/>
    <w:rsid w:val="001E6E0B"/>
    <w:rsid w:val="001F1554"/>
    <w:rsid w:val="00200884"/>
    <w:rsid w:val="002069F6"/>
    <w:rsid w:val="00224C65"/>
    <w:rsid w:val="00234BAD"/>
    <w:rsid w:val="00250EF7"/>
    <w:rsid w:val="002579CB"/>
    <w:rsid w:val="00285BCF"/>
    <w:rsid w:val="002A0AF0"/>
    <w:rsid w:val="002B4D32"/>
    <w:rsid w:val="002C07AE"/>
    <w:rsid w:val="002D3378"/>
    <w:rsid w:val="002E17E8"/>
    <w:rsid w:val="002E34A3"/>
    <w:rsid w:val="002E4D73"/>
    <w:rsid w:val="003048BE"/>
    <w:rsid w:val="0031218E"/>
    <w:rsid w:val="003130DF"/>
    <w:rsid w:val="0031406F"/>
    <w:rsid w:val="00336A61"/>
    <w:rsid w:val="0036238D"/>
    <w:rsid w:val="00367BD6"/>
    <w:rsid w:val="00384C3D"/>
    <w:rsid w:val="00386670"/>
    <w:rsid w:val="00396E98"/>
    <w:rsid w:val="003A7CBD"/>
    <w:rsid w:val="003C6AE2"/>
    <w:rsid w:val="003E54B4"/>
    <w:rsid w:val="003E6829"/>
    <w:rsid w:val="00410B60"/>
    <w:rsid w:val="00423537"/>
    <w:rsid w:val="004239B4"/>
    <w:rsid w:val="00440E05"/>
    <w:rsid w:val="0044222D"/>
    <w:rsid w:val="00473EFA"/>
    <w:rsid w:val="004874D7"/>
    <w:rsid w:val="00495FA8"/>
    <w:rsid w:val="004A12DF"/>
    <w:rsid w:val="004A1D2E"/>
    <w:rsid w:val="004A6BB9"/>
    <w:rsid w:val="004B1894"/>
    <w:rsid w:val="004C09AF"/>
    <w:rsid w:val="004C2306"/>
    <w:rsid w:val="004D3E2C"/>
    <w:rsid w:val="004E07C4"/>
    <w:rsid w:val="004E3A09"/>
    <w:rsid w:val="00501DCD"/>
    <w:rsid w:val="005059EE"/>
    <w:rsid w:val="00506631"/>
    <w:rsid w:val="00507A7C"/>
    <w:rsid w:val="0054394A"/>
    <w:rsid w:val="00591414"/>
    <w:rsid w:val="005A20B3"/>
    <w:rsid w:val="005A736C"/>
    <w:rsid w:val="005C0641"/>
    <w:rsid w:val="005C6C64"/>
    <w:rsid w:val="005D50F3"/>
    <w:rsid w:val="00626003"/>
    <w:rsid w:val="006324C1"/>
    <w:rsid w:val="00645EBD"/>
    <w:rsid w:val="00646BC5"/>
    <w:rsid w:val="00652006"/>
    <w:rsid w:val="0066366A"/>
    <w:rsid w:val="0067087C"/>
    <w:rsid w:val="006A05AE"/>
    <w:rsid w:val="006A7C5E"/>
    <w:rsid w:val="006B24F9"/>
    <w:rsid w:val="006C457E"/>
    <w:rsid w:val="006D3A77"/>
    <w:rsid w:val="006D54B3"/>
    <w:rsid w:val="006D749F"/>
    <w:rsid w:val="006E686A"/>
    <w:rsid w:val="006F2333"/>
    <w:rsid w:val="006F4833"/>
    <w:rsid w:val="006F6F9A"/>
    <w:rsid w:val="00716E8B"/>
    <w:rsid w:val="00722CF4"/>
    <w:rsid w:val="00726138"/>
    <w:rsid w:val="00726F00"/>
    <w:rsid w:val="007463F4"/>
    <w:rsid w:val="00757CE2"/>
    <w:rsid w:val="00766A9C"/>
    <w:rsid w:val="0077368D"/>
    <w:rsid w:val="00777FF8"/>
    <w:rsid w:val="00780EB9"/>
    <w:rsid w:val="00783BC5"/>
    <w:rsid w:val="00792AAA"/>
    <w:rsid w:val="007939EB"/>
    <w:rsid w:val="007A2B91"/>
    <w:rsid w:val="007A4B38"/>
    <w:rsid w:val="007B18F3"/>
    <w:rsid w:val="007B7563"/>
    <w:rsid w:val="007C17EE"/>
    <w:rsid w:val="007C3015"/>
    <w:rsid w:val="007C54DD"/>
    <w:rsid w:val="007C5E60"/>
    <w:rsid w:val="007D7D5F"/>
    <w:rsid w:val="007F24A2"/>
    <w:rsid w:val="00823EDB"/>
    <w:rsid w:val="00826D77"/>
    <w:rsid w:val="00846187"/>
    <w:rsid w:val="00855E95"/>
    <w:rsid w:val="00892AC7"/>
    <w:rsid w:val="00896F67"/>
    <w:rsid w:val="008B1B47"/>
    <w:rsid w:val="008B264C"/>
    <w:rsid w:val="008B71A2"/>
    <w:rsid w:val="008C5257"/>
    <w:rsid w:val="008C609B"/>
    <w:rsid w:val="008D470E"/>
    <w:rsid w:val="008D4968"/>
    <w:rsid w:val="008E4174"/>
    <w:rsid w:val="008F4E40"/>
    <w:rsid w:val="008F7786"/>
    <w:rsid w:val="00912D7D"/>
    <w:rsid w:val="009348B9"/>
    <w:rsid w:val="0096449B"/>
    <w:rsid w:val="00966EE2"/>
    <w:rsid w:val="009729D0"/>
    <w:rsid w:val="00977728"/>
    <w:rsid w:val="00985E78"/>
    <w:rsid w:val="0099209A"/>
    <w:rsid w:val="009B3C5C"/>
    <w:rsid w:val="009C0EFD"/>
    <w:rsid w:val="009D2D65"/>
    <w:rsid w:val="009D5265"/>
    <w:rsid w:val="00A00A97"/>
    <w:rsid w:val="00A23ED7"/>
    <w:rsid w:val="00A34530"/>
    <w:rsid w:val="00A51506"/>
    <w:rsid w:val="00A6679E"/>
    <w:rsid w:val="00A778CA"/>
    <w:rsid w:val="00A81CF4"/>
    <w:rsid w:val="00A906D2"/>
    <w:rsid w:val="00A91C32"/>
    <w:rsid w:val="00AB0539"/>
    <w:rsid w:val="00AB07DE"/>
    <w:rsid w:val="00AD0B8D"/>
    <w:rsid w:val="00AF0EE8"/>
    <w:rsid w:val="00AF592D"/>
    <w:rsid w:val="00B00A28"/>
    <w:rsid w:val="00B05A9B"/>
    <w:rsid w:val="00B3708A"/>
    <w:rsid w:val="00B4474B"/>
    <w:rsid w:val="00B4755F"/>
    <w:rsid w:val="00B61B89"/>
    <w:rsid w:val="00B6259D"/>
    <w:rsid w:val="00B6613B"/>
    <w:rsid w:val="00B712CE"/>
    <w:rsid w:val="00B74A36"/>
    <w:rsid w:val="00B83AB1"/>
    <w:rsid w:val="00B83C28"/>
    <w:rsid w:val="00B8630E"/>
    <w:rsid w:val="00B8775F"/>
    <w:rsid w:val="00BA0BA0"/>
    <w:rsid w:val="00BC32A7"/>
    <w:rsid w:val="00BD6D30"/>
    <w:rsid w:val="00BE128B"/>
    <w:rsid w:val="00BE5970"/>
    <w:rsid w:val="00BF36BB"/>
    <w:rsid w:val="00BF3910"/>
    <w:rsid w:val="00BF4940"/>
    <w:rsid w:val="00C06087"/>
    <w:rsid w:val="00C15290"/>
    <w:rsid w:val="00C21E6F"/>
    <w:rsid w:val="00C32152"/>
    <w:rsid w:val="00C4653C"/>
    <w:rsid w:val="00C723EB"/>
    <w:rsid w:val="00CA6033"/>
    <w:rsid w:val="00CC12C3"/>
    <w:rsid w:val="00CC2B5E"/>
    <w:rsid w:val="00CC6693"/>
    <w:rsid w:val="00CE4FDC"/>
    <w:rsid w:val="00D14540"/>
    <w:rsid w:val="00D31280"/>
    <w:rsid w:val="00D40526"/>
    <w:rsid w:val="00D447DF"/>
    <w:rsid w:val="00D520BF"/>
    <w:rsid w:val="00D52983"/>
    <w:rsid w:val="00D6073B"/>
    <w:rsid w:val="00D67AFC"/>
    <w:rsid w:val="00D7098C"/>
    <w:rsid w:val="00D75519"/>
    <w:rsid w:val="00D84115"/>
    <w:rsid w:val="00DA30A7"/>
    <w:rsid w:val="00DB0B6F"/>
    <w:rsid w:val="00DB3E81"/>
    <w:rsid w:val="00DC2FBA"/>
    <w:rsid w:val="00DC68FB"/>
    <w:rsid w:val="00DD2183"/>
    <w:rsid w:val="00DF1FD6"/>
    <w:rsid w:val="00DF4D19"/>
    <w:rsid w:val="00E10B1E"/>
    <w:rsid w:val="00E266D4"/>
    <w:rsid w:val="00E55DDC"/>
    <w:rsid w:val="00E66CC2"/>
    <w:rsid w:val="00E76D6B"/>
    <w:rsid w:val="00EA4E6B"/>
    <w:rsid w:val="00EA59CF"/>
    <w:rsid w:val="00EC1EBB"/>
    <w:rsid w:val="00EC3FF7"/>
    <w:rsid w:val="00ED2711"/>
    <w:rsid w:val="00ED3773"/>
    <w:rsid w:val="00ED4E59"/>
    <w:rsid w:val="00ED67EE"/>
    <w:rsid w:val="00EE1232"/>
    <w:rsid w:val="00EE5753"/>
    <w:rsid w:val="00EF5B81"/>
    <w:rsid w:val="00EF7CDE"/>
    <w:rsid w:val="00F11FCA"/>
    <w:rsid w:val="00F14F8E"/>
    <w:rsid w:val="00F4658C"/>
    <w:rsid w:val="00F6671E"/>
    <w:rsid w:val="00F85D37"/>
    <w:rsid w:val="00FC1A72"/>
    <w:rsid w:val="00FC257F"/>
    <w:rsid w:val="00FC7768"/>
    <w:rsid w:val="00FD411D"/>
    <w:rsid w:val="00FE463B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5D2295B-0A10-4180-94D0-0F4C8698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lang w:val="en-US"/>
    </w:rPr>
  </w:style>
  <w:style w:type="paragraph" w:styleId="Naslov6">
    <w:name w:val="heading 6"/>
    <w:basedOn w:val="Navaden"/>
    <w:link w:val="Naslov6Znak"/>
    <w:uiPriority w:val="9"/>
    <w:qFormat/>
    <w:rsid w:val="00C4653C"/>
    <w:pPr>
      <w:spacing w:before="100" w:beforeAutospacing="1" w:after="100" w:afterAutospacing="1"/>
      <w:outlineLvl w:val="5"/>
    </w:pPr>
    <w:rPr>
      <w:b/>
      <w:bCs/>
      <w:sz w:val="15"/>
      <w:szCs w:val="15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pPr>
      <w:widowControl w:val="0"/>
    </w:pPr>
  </w:style>
  <w:style w:type="paragraph" w:customStyle="1" w:styleId="a0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pPr>
      <w:widowControl w:val="0"/>
    </w:pPr>
  </w:style>
  <w:style w:type="paragraph" w:customStyle="1" w:styleId="a9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pPr>
      <w:widowControl w:val="0"/>
    </w:pPr>
  </w:style>
  <w:style w:type="paragraph" w:customStyle="1" w:styleId="af2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sl-SI"/>
    </w:rPr>
  </w:style>
  <w:style w:type="paragraph" w:customStyle="1" w:styleId="Glavasporoila-prva">
    <w:name w:val="Glava sporočila - prva"/>
    <w:basedOn w:val="Glavasporoila"/>
    <w:next w:val="Glavasporoila"/>
  </w:style>
  <w:style w:type="character" w:customStyle="1" w:styleId="Glavasporoila-oznaka">
    <w:name w:val="Glava sporočila - oznaka"/>
    <w:rPr>
      <w:rFonts w:ascii="Arial Black" w:hAnsi="Arial Black"/>
      <w:sz w:val="18"/>
    </w:rPr>
  </w:style>
  <w:style w:type="paragraph" w:styleId="Telobesedila">
    <w:name w:val="Body Text"/>
    <w:basedOn w:val="Navaden"/>
    <w:pPr>
      <w:spacing w:after="120"/>
    </w:pPr>
  </w:style>
  <w:style w:type="character" w:styleId="Hiperpovezava">
    <w:name w:val="Hyperlink"/>
    <w:uiPriority w:val="99"/>
    <w:rsid w:val="00384C3D"/>
    <w:rPr>
      <w:color w:val="0000FF"/>
      <w:u w:val="single"/>
    </w:rPr>
  </w:style>
  <w:style w:type="table" w:customStyle="1" w:styleId="Tabela-mrea">
    <w:name w:val="Tabela - mreža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link w:val="Noga"/>
    <w:uiPriority w:val="99"/>
    <w:rsid w:val="008D470E"/>
    <w:rPr>
      <w:sz w:val="24"/>
      <w:lang w:val="en-US"/>
    </w:rPr>
  </w:style>
  <w:style w:type="character" w:customStyle="1" w:styleId="Naslov6Znak">
    <w:name w:val="Naslov 6 Znak"/>
    <w:basedOn w:val="Privzetapisavaodstavka"/>
    <w:link w:val="Naslov6"/>
    <w:uiPriority w:val="9"/>
    <w:rsid w:val="00C4653C"/>
    <w:rPr>
      <w:b/>
      <w:bCs/>
      <w:sz w:val="15"/>
      <w:szCs w:val="15"/>
    </w:rPr>
  </w:style>
  <w:style w:type="character" w:customStyle="1" w:styleId="fwb">
    <w:name w:val="fwb"/>
    <w:basedOn w:val="Privzetapisavaodstavka"/>
    <w:rsid w:val="00C4653C"/>
  </w:style>
  <w:style w:type="character" w:customStyle="1" w:styleId="fsm">
    <w:name w:val="fsm"/>
    <w:basedOn w:val="Privzetapisavaodstavka"/>
    <w:rsid w:val="00C4653C"/>
  </w:style>
  <w:style w:type="character" w:customStyle="1" w:styleId="timestampcontent">
    <w:name w:val="timestampcontent"/>
    <w:basedOn w:val="Privzetapisavaodstavka"/>
    <w:rsid w:val="00C4653C"/>
  </w:style>
  <w:style w:type="character" w:customStyle="1" w:styleId="6spk">
    <w:name w:val="_6spk"/>
    <w:basedOn w:val="Privzetapisavaodstavka"/>
    <w:rsid w:val="00C4653C"/>
  </w:style>
  <w:style w:type="paragraph" w:styleId="Navadensplet">
    <w:name w:val="Normal (Web)"/>
    <w:basedOn w:val="Navaden"/>
    <w:uiPriority w:val="99"/>
    <w:unhideWhenUsed/>
    <w:rsid w:val="00C4653C"/>
    <w:pPr>
      <w:spacing w:before="100" w:beforeAutospacing="1" w:after="100" w:afterAutospacing="1"/>
    </w:pPr>
    <w:rPr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6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4117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it-trzic.si" TargetMode="External"/><Relationship Id="rId1" Type="http://schemas.openxmlformats.org/officeDocument/2006/relationships/hyperlink" Target="http://www.trzic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an\Downloads\Dopis%202018%20(3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A6B8-2C14-4F95-BF18-BB762E3E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2018 (3)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2016 - Mesto dobrih želja</vt:lpstr>
    </vt:vector>
  </TitlesOfParts>
  <Company>Občina Tržič</Company>
  <LinksUpToDate>false</LinksUpToDate>
  <CharactersWithSpaces>2988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2016 - Mesto dobrih želja</dc:title>
  <dc:subject/>
  <dc:creator>Mateja Nosan</dc:creator>
  <cp:keywords>dopisi</cp:keywords>
  <dc:description>Predloga za leto 2016-2017</dc:description>
  <cp:lastModifiedBy>Dominika</cp:lastModifiedBy>
  <cp:revision>2</cp:revision>
  <cp:lastPrinted>2018-11-06T12:11:00Z</cp:lastPrinted>
  <dcterms:created xsi:type="dcterms:W3CDTF">2019-05-05T13:13:00Z</dcterms:created>
  <dcterms:modified xsi:type="dcterms:W3CDTF">2019-05-05T13:13:00Z</dcterms:modified>
</cp:coreProperties>
</file>